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AE9" w:rsidRDefault="00270AE9" w:rsidP="00270AE9">
      <w:pPr>
        <w:widowControl/>
        <w:spacing w:line="288" w:lineRule="auto"/>
        <w:rPr>
          <w:b/>
        </w:rPr>
      </w:pPr>
      <w:r>
        <w:rPr>
          <w:b/>
        </w:rPr>
        <w:t>Lead Testing Update</w:t>
      </w:r>
    </w:p>
    <w:p w:rsidR="00270AE9" w:rsidRPr="00EB43DD" w:rsidRDefault="00270AE9" w:rsidP="00270AE9">
      <w:pPr>
        <w:widowControl/>
        <w:spacing w:line="288" w:lineRule="auto"/>
        <w:rPr>
          <w:b/>
        </w:rPr>
      </w:pPr>
      <w:r>
        <w:rPr>
          <w:b/>
        </w:rPr>
        <w:t>Aug. 12, 2016</w:t>
      </w:r>
    </w:p>
    <w:p w:rsidR="00270AE9" w:rsidRDefault="00270AE9" w:rsidP="00270AE9">
      <w:pPr>
        <w:widowControl/>
        <w:spacing w:line="288" w:lineRule="auto"/>
      </w:pPr>
    </w:p>
    <w:p w:rsidR="00270AE9" w:rsidRDefault="00270AE9" w:rsidP="00270AE9">
      <w:pPr>
        <w:widowControl/>
        <w:spacing w:line="288" w:lineRule="auto"/>
      </w:pPr>
      <w:r>
        <w:t>Dear Greater Albany Parents and Staff:</w:t>
      </w:r>
    </w:p>
    <w:p w:rsidR="00270AE9" w:rsidRDefault="00270AE9" w:rsidP="00270AE9">
      <w:pPr>
        <w:widowControl/>
        <w:spacing w:line="288" w:lineRule="auto"/>
      </w:pPr>
    </w:p>
    <w:p w:rsidR="00270AE9" w:rsidRDefault="00270AE9" w:rsidP="00270AE9">
      <w:pPr>
        <w:widowControl/>
        <w:spacing w:line="288" w:lineRule="auto"/>
      </w:pPr>
      <w:r>
        <w:t xml:space="preserve">Due to concerns about drinking water safety in Oregon and in other states, we voluntarily tested water fixtures at all of our schools for lead this summer. This was a lengthy process that included taking approximately 500 samples from drinking fountains and sink taps that may be used for food preparation. </w:t>
      </w:r>
    </w:p>
    <w:p w:rsidR="00270AE9" w:rsidRDefault="00270AE9" w:rsidP="00270AE9">
      <w:pPr>
        <w:widowControl/>
        <w:spacing w:line="288" w:lineRule="auto"/>
      </w:pPr>
    </w:p>
    <w:p w:rsidR="00270AE9" w:rsidRDefault="00270AE9" w:rsidP="00270AE9">
      <w:pPr>
        <w:widowControl/>
        <w:spacing w:line="288" w:lineRule="auto"/>
      </w:pPr>
      <w:r>
        <w:t xml:space="preserve">We are waiting for the test results, but we recently received results for Periwinkle and Waverly Schools buildings. The tests showed elevated lead levels in eight faucets. We have turned off the water at those sources and </w:t>
      </w:r>
      <w:r w:rsidR="00327259">
        <w:t>have made</w:t>
      </w:r>
      <w:r>
        <w:t xml:space="preserve"> repairs to ensure that they are safe water sources for drinking. </w:t>
      </w:r>
      <w:r w:rsidR="00327259">
        <w:t>They will be retested before they are put back into service.</w:t>
      </w:r>
      <w:bookmarkStart w:id="0" w:name="_GoBack"/>
      <w:bookmarkEnd w:id="0"/>
    </w:p>
    <w:p w:rsidR="00270AE9" w:rsidRDefault="00270AE9" w:rsidP="00270AE9">
      <w:pPr>
        <w:widowControl/>
        <w:spacing w:line="288" w:lineRule="auto"/>
      </w:pPr>
    </w:p>
    <w:p w:rsidR="00270AE9" w:rsidRDefault="00270AE9" w:rsidP="00270AE9">
      <w:pPr>
        <w:widowControl/>
        <w:spacing w:line="288" w:lineRule="auto"/>
      </w:pPr>
      <w:r>
        <w:t xml:space="preserve">Our buildings vary in age and condition. If we find that other schools have elevated lead levels, we will correct the problem, but there may not be one fix that corrects the problem at each site. We will make every effort to complete the work by the start of school. </w:t>
      </w:r>
    </w:p>
    <w:p w:rsidR="00270AE9" w:rsidRDefault="00270AE9" w:rsidP="00270AE9">
      <w:pPr>
        <w:widowControl/>
        <w:spacing w:line="288" w:lineRule="auto"/>
      </w:pPr>
    </w:p>
    <w:p w:rsidR="00270AE9" w:rsidRDefault="00270AE9" w:rsidP="00270AE9">
      <w:pPr>
        <w:widowControl/>
        <w:spacing w:line="288" w:lineRule="auto"/>
      </w:pPr>
      <w:r>
        <w:t xml:space="preserve">No one will be allowed to drink from fixtures that were found to have unsafe lead levels. </w:t>
      </w:r>
    </w:p>
    <w:p w:rsidR="00270AE9" w:rsidRDefault="00270AE9" w:rsidP="00270AE9">
      <w:pPr>
        <w:widowControl/>
        <w:spacing w:line="288" w:lineRule="auto"/>
      </w:pPr>
    </w:p>
    <w:p w:rsidR="00270AE9" w:rsidRDefault="00270AE9" w:rsidP="00270AE9">
      <w:pPr>
        <w:widowControl/>
        <w:spacing w:line="288" w:lineRule="auto"/>
      </w:pPr>
      <w:r>
        <w:t>Thank you for your patience and understanding. Providing a safe learning environment is our top priority.</w:t>
      </w:r>
    </w:p>
    <w:p w:rsidR="00270AE9" w:rsidRDefault="00270AE9" w:rsidP="00270AE9">
      <w:pPr>
        <w:widowControl/>
        <w:spacing w:line="288" w:lineRule="auto"/>
      </w:pPr>
    </w:p>
    <w:p w:rsidR="00270AE9" w:rsidRDefault="00270AE9" w:rsidP="00270AE9">
      <w:pPr>
        <w:widowControl/>
        <w:spacing w:line="288" w:lineRule="auto"/>
      </w:pPr>
      <w:r>
        <w:t>Sincerely,</w:t>
      </w:r>
    </w:p>
    <w:p w:rsidR="00270AE9" w:rsidRDefault="00270AE9" w:rsidP="00270AE9">
      <w:pPr>
        <w:widowControl/>
        <w:spacing w:line="288" w:lineRule="auto"/>
      </w:pPr>
    </w:p>
    <w:p w:rsidR="00270AE9" w:rsidRDefault="00270AE9" w:rsidP="00270AE9">
      <w:pPr>
        <w:widowControl/>
        <w:spacing w:line="288" w:lineRule="auto"/>
      </w:pPr>
    </w:p>
    <w:p w:rsidR="00270AE9" w:rsidRDefault="00270AE9" w:rsidP="00270AE9">
      <w:pPr>
        <w:widowControl/>
        <w:spacing w:line="288" w:lineRule="auto"/>
      </w:pPr>
      <w:r>
        <w:t>Jim Golden, Superintendent</w:t>
      </w:r>
    </w:p>
    <w:p w:rsidR="0031605A" w:rsidRDefault="0031605A"/>
    <w:sectPr w:rsidR="0031605A" w:rsidSect="0099449E">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drawingGridHorizontalSpacing w:val="110"/>
  <w:displayHorizontalDrawingGridEvery w:val="2"/>
  <w:displayVerticalDrawingGridEvery w:val="2"/>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AE9"/>
    <w:rsid w:val="00270AE9"/>
    <w:rsid w:val="0031605A"/>
    <w:rsid w:val="00327259"/>
    <w:rsid w:val="0099449E"/>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F2071F-727F-4B6A-8967-9ADA4AA0E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70AE9"/>
    <w:pPr>
      <w:widowControl w:val="0"/>
      <w:spacing w:after="0" w:line="240" w:lineRule="auto"/>
    </w:pPr>
    <w:rPr>
      <w:rFonts w:ascii="Times New Roman" w:eastAsia="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186</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L</dc:creator>
  <cp:keywords/>
  <dc:description/>
  <cp:lastModifiedBy>Marcia L</cp:lastModifiedBy>
  <cp:revision>2</cp:revision>
  <dcterms:created xsi:type="dcterms:W3CDTF">2016-08-12T18:34:00Z</dcterms:created>
  <dcterms:modified xsi:type="dcterms:W3CDTF">2016-08-12T18:35:00Z</dcterms:modified>
</cp:coreProperties>
</file>